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D429C" w14:textId="627103EB" w:rsidR="00C6554A" w:rsidRPr="008B5277" w:rsidRDefault="00F571D8" w:rsidP="00C6554A">
      <w:pPr>
        <w:pStyle w:val="Photo"/>
      </w:pPr>
      <w:bookmarkStart w:id="0" w:name="_Toc321147149"/>
      <w:bookmarkStart w:id="1" w:name="_Toc318188227"/>
      <w:bookmarkStart w:id="2" w:name="_Toc318188327"/>
      <w:bookmarkStart w:id="3" w:name="_Toc318189312"/>
      <w:bookmarkStart w:id="4" w:name="_Toc321147011"/>
      <w:r>
        <w:rPr>
          <w:noProof/>
        </w:rPr>
        <w:drawing>
          <wp:inline distT="0" distB="0" distL="0" distR="0" wp14:anchorId="24B02CEF" wp14:editId="17DC1F41">
            <wp:extent cx="5486400" cy="2289175"/>
            <wp:effectExtent l="0" t="0" r="0" b="0"/>
            <wp:docPr id="1" name="Picture 1" descr="A hand holding a pink shir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b header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8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bookmarkEnd w:id="3"/>
    <w:bookmarkEnd w:id="4"/>
    <w:p w14:paraId="15313B8F" w14:textId="6D751C6A" w:rsidR="00C6554A" w:rsidRPr="00F571D8" w:rsidRDefault="00F571D8" w:rsidP="00F571D8">
      <w:pPr>
        <w:pStyle w:val="Title"/>
        <w:rPr>
          <w:sz w:val="52"/>
          <w:szCs w:val="52"/>
        </w:rPr>
      </w:pPr>
      <w:r w:rsidRPr="00F571D8">
        <w:rPr>
          <w:sz w:val="52"/>
          <w:szCs w:val="52"/>
        </w:rPr>
        <w:t>Midwife Alliance is h</w:t>
      </w:r>
      <w:r w:rsidR="00653886">
        <w:rPr>
          <w:sz w:val="52"/>
          <w:szCs w:val="52"/>
        </w:rPr>
        <w:t>iring</w:t>
      </w:r>
      <w:r w:rsidRPr="00F571D8">
        <w:rPr>
          <w:sz w:val="52"/>
          <w:szCs w:val="52"/>
        </w:rPr>
        <w:t>!</w:t>
      </w:r>
    </w:p>
    <w:p w14:paraId="631E18D0" w14:textId="77777777" w:rsidR="00F571D8" w:rsidRDefault="00F571D8" w:rsidP="00C6554A">
      <w:pPr>
        <w:pStyle w:val="Title"/>
      </w:pPr>
    </w:p>
    <w:p w14:paraId="74FB9E9A" w14:textId="42BCD766" w:rsidR="004F574C" w:rsidRDefault="00A443B2" w:rsidP="00C6554A">
      <w:pPr>
        <w:pStyle w:val="Subtitle"/>
        <w:rPr>
          <w:sz w:val="36"/>
          <w:szCs w:val="36"/>
        </w:rPr>
      </w:pPr>
      <w:r>
        <w:rPr>
          <w:sz w:val="36"/>
          <w:szCs w:val="36"/>
        </w:rPr>
        <w:t>General Registrant wanted</w:t>
      </w:r>
    </w:p>
    <w:p w14:paraId="4180C1FD" w14:textId="49B813D6" w:rsidR="00085246" w:rsidRDefault="00085246" w:rsidP="00C6554A">
      <w:pPr>
        <w:pStyle w:val="Subtitle"/>
        <w:rPr>
          <w:sz w:val="36"/>
          <w:szCs w:val="36"/>
        </w:rPr>
      </w:pPr>
      <w:r>
        <w:rPr>
          <w:sz w:val="36"/>
          <w:szCs w:val="36"/>
        </w:rPr>
        <w:t xml:space="preserve">starting </w:t>
      </w:r>
      <w:r w:rsidR="00F06908">
        <w:rPr>
          <w:sz w:val="36"/>
          <w:szCs w:val="36"/>
        </w:rPr>
        <w:t>date flexible</w:t>
      </w:r>
    </w:p>
    <w:p w14:paraId="01BFC8CB" w14:textId="2722A3D6" w:rsidR="006074A5" w:rsidRPr="006074A5" w:rsidRDefault="00F571D8" w:rsidP="006074A5">
      <w:pPr>
        <w:pStyle w:val="ContactInfo"/>
        <w:rPr>
          <w:color w:val="835D00" w:themeColor="accent3" w:themeShade="80"/>
          <w:u w:val="single"/>
        </w:rPr>
      </w:pPr>
      <w:r>
        <w:t xml:space="preserve">We are a busy urban practice in Toronto’s West End with privileges at St. Joseph’s Health Centre and The Toronto Birth Centre. We have </w:t>
      </w:r>
      <w:proofErr w:type="gramStart"/>
      <w:r>
        <w:t>a very</w:t>
      </w:r>
      <w:proofErr w:type="gramEnd"/>
      <w:r>
        <w:t xml:space="preserve"> diverse practice, both in terms of our client base and our midwives. We currently work in a shared</w:t>
      </w:r>
      <w:r w:rsidR="00CF7C4E">
        <w:t>-</w:t>
      </w:r>
      <w:r>
        <w:t>care model in teams of two</w:t>
      </w:r>
      <w:r w:rsidR="006B6678">
        <w:t xml:space="preserve"> or three</w:t>
      </w:r>
      <w:r>
        <w:t>, with a “week-on-call, week-off-call” rotation</w:t>
      </w:r>
      <w:r w:rsidR="006B6678">
        <w:t xml:space="preserve">. </w:t>
      </w:r>
      <w:r>
        <w:t xml:space="preserve">We </w:t>
      </w:r>
      <w:r w:rsidR="00F07885">
        <w:t>have</w:t>
      </w:r>
      <w:r>
        <w:t xml:space="preserve"> full scope</w:t>
      </w:r>
      <w:r w:rsidR="00F07885">
        <w:t>.</w:t>
      </w:r>
      <w:r w:rsidR="00CF7C4E">
        <w:t xml:space="preserve"> We are looking for </w:t>
      </w:r>
      <w:r w:rsidR="00F07885">
        <w:t>a</w:t>
      </w:r>
      <w:r w:rsidR="00CF7C4E">
        <w:t xml:space="preserve"> General Registrant</w:t>
      </w:r>
      <w:r w:rsidR="006074A5">
        <w:t xml:space="preserve"> </w:t>
      </w:r>
      <w:r w:rsidR="00FF7BA8">
        <w:t xml:space="preserve">to start </w:t>
      </w:r>
      <w:r w:rsidR="00F06908">
        <w:t>soon</w:t>
      </w:r>
      <w:r w:rsidR="0046537A">
        <w:t xml:space="preserve">. </w:t>
      </w:r>
      <w:r w:rsidR="00CF7C4E">
        <w:t xml:space="preserve">You will be coming into </w:t>
      </w:r>
      <w:r w:rsidR="00FF7BA8">
        <w:t xml:space="preserve">a </w:t>
      </w:r>
      <w:r w:rsidR="00CF7C4E">
        <w:t>team</w:t>
      </w:r>
      <w:r w:rsidR="00FF7BA8">
        <w:t xml:space="preserve"> </w:t>
      </w:r>
      <w:r w:rsidR="00CF7C4E">
        <w:t xml:space="preserve">with </w:t>
      </w:r>
      <w:proofErr w:type="gramStart"/>
      <w:r w:rsidR="00CF7C4E">
        <w:t>caseload</w:t>
      </w:r>
      <w:proofErr w:type="gramEnd"/>
      <w:r w:rsidR="00CF7C4E">
        <w:t xml:space="preserve"> in place, working with an awesome team of midwives. </w:t>
      </w:r>
      <w:r w:rsidR="006074A5">
        <w:t xml:space="preserve">This posting is </w:t>
      </w:r>
      <w:r w:rsidR="00FD2AFB">
        <w:t xml:space="preserve">for </w:t>
      </w:r>
      <w:r w:rsidR="006074A5">
        <w:t xml:space="preserve">a one year </w:t>
      </w:r>
      <w:r w:rsidR="00FD2AFB">
        <w:t xml:space="preserve">position </w:t>
      </w:r>
      <w:r w:rsidR="006074A5">
        <w:t>with a good possibility o</w:t>
      </w:r>
      <w:r w:rsidR="00FD2AFB">
        <w:t>f</w:t>
      </w:r>
      <w:r w:rsidR="006074A5">
        <w:t xml:space="preserve"> extension. </w:t>
      </w:r>
      <w:r w:rsidR="009D5E8F">
        <w:t xml:space="preserve">Please submit your letters of interest to </w:t>
      </w:r>
      <w:hyperlink r:id="rId8" w:history="1">
        <w:r w:rsidR="009D5E8F" w:rsidRPr="00100CF8">
          <w:rPr>
            <w:rStyle w:val="Hyperlink"/>
          </w:rPr>
          <w:t>Midwifealliance@gmail.com</w:t>
        </w:r>
      </w:hyperlink>
      <w:r w:rsidR="006074A5">
        <w:rPr>
          <w:rStyle w:val="Hyperlink"/>
        </w:rPr>
        <w:t>.</w:t>
      </w:r>
    </w:p>
    <w:p w14:paraId="4FA2CCDD" w14:textId="77777777" w:rsidR="009D5E8F" w:rsidRDefault="009D5E8F" w:rsidP="00C6554A">
      <w:pPr>
        <w:pStyle w:val="ContactInfo"/>
      </w:pPr>
    </w:p>
    <w:p w14:paraId="07D36075" w14:textId="05C7F849" w:rsidR="00C6554A" w:rsidRDefault="009D5E8F" w:rsidP="00C6554A">
      <w:pPr>
        <w:pStyle w:val="ContactInfo"/>
      </w:pPr>
      <w:r>
        <w:t>We look forward to hearing from you!</w:t>
      </w:r>
      <w:r w:rsidR="00C6554A">
        <w:br w:type="page"/>
      </w:r>
    </w:p>
    <w:p w14:paraId="71A64F1B" w14:textId="638CCC41" w:rsidR="003C48D7" w:rsidRDefault="003C48D7"/>
    <w:sectPr w:rsidR="003C48D7">
      <w:footerReference w:type="default" r:id="rId9"/>
      <w:pgSz w:w="12240" w:h="15840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E2560" w14:textId="77777777" w:rsidR="00D41EEA" w:rsidRDefault="00D41EEA" w:rsidP="00C6554A">
      <w:pPr>
        <w:spacing w:before="0" w:after="0" w:line="240" w:lineRule="auto"/>
      </w:pPr>
      <w:r>
        <w:separator/>
      </w:r>
    </w:p>
  </w:endnote>
  <w:endnote w:type="continuationSeparator" w:id="0">
    <w:p w14:paraId="187199AF" w14:textId="77777777" w:rsidR="00D41EEA" w:rsidRDefault="00D41EEA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74F61" w14:textId="77777777" w:rsidR="003C48D7" w:rsidRDefault="00ED7C44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2B429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C4C1D" w14:textId="77777777" w:rsidR="00D41EEA" w:rsidRDefault="00D41EEA" w:rsidP="00C6554A">
      <w:pPr>
        <w:spacing w:before="0" w:after="0" w:line="240" w:lineRule="auto"/>
      </w:pPr>
      <w:r>
        <w:separator/>
      </w:r>
    </w:p>
  </w:footnote>
  <w:footnote w:type="continuationSeparator" w:id="0">
    <w:p w14:paraId="675130C5" w14:textId="77777777" w:rsidR="00D41EEA" w:rsidRDefault="00D41EEA" w:rsidP="00C655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2300496">
    <w:abstractNumId w:val="9"/>
  </w:num>
  <w:num w:numId="2" w16cid:durableId="588849408">
    <w:abstractNumId w:val="8"/>
  </w:num>
  <w:num w:numId="3" w16cid:durableId="167985171">
    <w:abstractNumId w:val="8"/>
  </w:num>
  <w:num w:numId="4" w16cid:durableId="327444637">
    <w:abstractNumId w:val="9"/>
  </w:num>
  <w:num w:numId="5" w16cid:durableId="1461192842">
    <w:abstractNumId w:val="12"/>
  </w:num>
  <w:num w:numId="6" w16cid:durableId="847057386">
    <w:abstractNumId w:val="10"/>
  </w:num>
  <w:num w:numId="7" w16cid:durableId="2125272927">
    <w:abstractNumId w:val="11"/>
  </w:num>
  <w:num w:numId="8" w16cid:durableId="1943025455">
    <w:abstractNumId w:val="7"/>
  </w:num>
  <w:num w:numId="9" w16cid:durableId="1436828351">
    <w:abstractNumId w:val="6"/>
  </w:num>
  <w:num w:numId="10" w16cid:durableId="1441103099">
    <w:abstractNumId w:val="5"/>
  </w:num>
  <w:num w:numId="11" w16cid:durableId="520053275">
    <w:abstractNumId w:val="4"/>
  </w:num>
  <w:num w:numId="12" w16cid:durableId="269746535">
    <w:abstractNumId w:val="3"/>
  </w:num>
  <w:num w:numId="13" w16cid:durableId="71663023">
    <w:abstractNumId w:val="2"/>
  </w:num>
  <w:num w:numId="14" w16cid:durableId="690835500">
    <w:abstractNumId w:val="1"/>
  </w:num>
  <w:num w:numId="15" w16cid:durableId="119716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8"/>
    <w:rsid w:val="00085246"/>
    <w:rsid w:val="002554CD"/>
    <w:rsid w:val="00293B83"/>
    <w:rsid w:val="002B4294"/>
    <w:rsid w:val="00333D0D"/>
    <w:rsid w:val="003C48D7"/>
    <w:rsid w:val="0046537A"/>
    <w:rsid w:val="004C049F"/>
    <w:rsid w:val="004F574C"/>
    <w:rsid w:val="005000E2"/>
    <w:rsid w:val="006074A5"/>
    <w:rsid w:val="00653886"/>
    <w:rsid w:val="0068540D"/>
    <w:rsid w:val="006A3CE7"/>
    <w:rsid w:val="006B6678"/>
    <w:rsid w:val="006E171C"/>
    <w:rsid w:val="0072491D"/>
    <w:rsid w:val="007C6E07"/>
    <w:rsid w:val="008545B6"/>
    <w:rsid w:val="009D5E8F"/>
    <w:rsid w:val="00A443B2"/>
    <w:rsid w:val="00C6554A"/>
    <w:rsid w:val="00CF7C4E"/>
    <w:rsid w:val="00D41EEA"/>
    <w:rsid w:val="00D51F4B"/>
    <w:rsid w:val="00ED7C44"/>
    <w:rsid w:val="00F06908"/>
    <w:rsid w:val="00F07885"/>
    <w:rsid w:val="00F571D8"/>
    <w:rsid w:val="00F706DA"/>
    <w:rsid w:val="00FD2AFB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32C71"/>
  <w15:chartTrackingRefBased/>
  <w15:docId w15:val="{B80BD41A-36A6-4EDF-8B45-FBB71949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D0D"/>
  </w:style>
  <w:style w:type="paragraph" w:styleId="Heading1">
    <w:name w:val="heading 1"/>
    <w:basedOn w:val="Normal"/>
    <w:next w:val="Normal"/>
    <w:link w:val="Heading1Char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ContactInfo">
    <w:name w:val="Contact Info"/>
    <w:basedOn w:val="Normal"/>
    <w:uiPriority w:val="4"/>
    <w:qFormat/>
    <w:rsid w:val="00C6554A"/>
    <w:pPr>
      <w:spacing w:before="0" w:after="0"/>
      <w:jc w:val="center"/>
    </w:pPr>
  </w:style>
  <w:style w:type="paragraph" w:styleId="ListBullet">
    <w:name w:val="List Bullet"/>
    <w:basedOn w:val="Normal"/>
    <w:uiPriority w:val="10"/>
    <w:unhideWhenUsed/>
    <w:qFormat/>
    <w:rsid w:val="00C6554A"/>
    <w:pPr>
      <w:numPr>
        <w:numId w:val="4"/>
      </w:numPr>
    </w:pPr>
  </w:style>
  <w:style w:type="paragraph" w:styleId="Title">
    <w:name w:val="Title"/>
    <w:basedOn w:val="Normal"/>
    <w:link w:val="TitleChar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ubtitle">
    <w:name w:val="Subtitle"/>
    <w:basedOn w:val="Normal"/>
    <w:link w:val="SubtitleChar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itleChar">
    <w:name w:val="Subtitle Char"/>
    <w:basedOn w:val="DefaultParagraphFont"/>
    <w:link w:val="Subtitle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Footer">
    <w:name w:val="footer"/>
    <w:basedOn w:val="Normal"/>
    <w:link w:val="FooterChar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sid w:val="00C6554A"/>
    <w:rPr>
      <w:caps/>
    </w:rPr>
  </w:style>
  <w:style w:type="paragraph" w:customStyle="1" w:styleId="Photo">
    <w:name w:val="Photo"/>
    <w:basedOn w:val="Normal"/>
    <w:uiPriority w:val="1"/>
    <w:qFormat/>
    <w:rsid w:val="00C6554A"/>
    <w:pPr>
      <w:spacing w:before="0" w:after="0" w:line="240" w:lineRule="auto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6554A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ListNumber">
    <w:name w:val="List Number"/>
    <w:basedOn w:val="Normal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6554A"/>
    <w:rPr>
      <w:i/>
      <w:iCs/>
      <w:color w:val="007789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4A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6554A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554A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554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5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54A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554A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554A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554A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554A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C6554A"/>
    <w:rPr>
      <w:color w:val="835D00" w:themeColor="accent3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6554A"/>
    <w:rPr>
      <w:rFonts w:ascii="Consolas" w:hAnsi="Consolas"/>
      <w:szCs w:val="20"/>
    </w:rPr>
  </w:style>
  <w:style w:type="character" w:styleId="PlaceholderText">
    <w:name w:val="Placeholder Text"/>
    <w:basedOn w:val="DefaultParagraphFont"/>
    <w:uiPriority w:val="99"/>
    <w:semiHidden/>
    <w:rsid w:val="00C6554A"/>
    <w:rPr>
      <w:color w:val="595959" w:themeColor="text1" w:themeTint="A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554A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9D5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dwifeallianc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\AppData\Roaming\Microsoft\Templates\Student%20report%20with%20cover%20photo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report with cover photo</Template>
  <TotalTime>1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Pumpkin</dc:creator>
  <cp:keywords/>
  <dc:description/>
  <cp:lastModifiedBy>Charlotte Pumpkin</cp:lastModifiedBy>
  <cp:revision>2</cp:revision>
  <dcterms:created xsi:type="dcterms:W3CDTF">2024-10-15T22:48:00Z</dcterms:created>
  <dcterms:modified xsi:type="dcterms:W3CDTF">2024-10-15T22:48:00Z</dcterms:modified>
</cp:coreProperties>
</file>